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5D03D" w14:textId="60500C41" w:rsidR="00D81B7C" w:rsidRDefault="006B1A43">
      <w:r w:rsidRPr="006B1A43">
        <w:rPr>
          <w:noProof/>
        </w:rPr>
        <w:drawing>
          <wp:inline distT="0" distB="0" distL="0" distR="0" wp14:anchorId="79F306DB" wp14:editId="2224E0DF">
            <wp:extent cx="4048125" cy="1311892"/>
            <wp:effectExtent l="0" t="0" r="0" b="3175"/>
            <wp:docPr id="1628718802" name="Picture 1" descr="A close-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18802" name="Picture 1" descr="A close-up of a business card&#10;&#10;AI-generated content may be incorrect."/>
                    <pic:cNvPicPr/>
                  </pic:nvPicPr>
                  <pic:blipFill>
                    <a:blip r:embed="rId5"/>
                    <a:stretch>
                      <a:fillRect/>
                    </a:stretch>
                  </pic:blipFill>
                  <pic:spPr>
                    <a:xfrm>
                      <a:off x="0" y="0"/>
                      <a:ext cx="4071115" cy="1319343"/>
                    </a:xfrm>
                    <a:prstGeom prst="rect">
                      <a:avLst/>
                    </a:prstGeom>
                  </pic:spPr>
                </pic:pic>
              </a:graphicData>
            </a:graphic>
          </wp:inline>
        </w:drawing>
      </w:r>
    </w:p>
    <w:p w14:paraId="0DFDD7B6" w14:textId="77777777" w:rsidR="003640D5" w:rsidRDefault="003640D5" w:rsidP="003640D5">
      <w:pPr>
        <w:jc w:val="center"/>
        <w:rPr>
          <w:b/>
          <w:bCs/>
        </w:rPr>
      </w:pPr>
      <w:r>
        <w:rPr>
          <w:b/>
          <w:bCs/>
        </w:rPr>
        <w:t>VILLAGE OF STAPLEHURST NOTICE OF SECIAL MEETING</w:t>
      </w:r>
    </w:p>
    <w:p w14:paraId="5E49266D" w14:textId="69C23B25" w:rsidR="003640D5" w:rsidRDefault="003640D5" w:rsidP="003640D5">
      <w:r>
        <w:t>NOTICE IS HEREBY GIVEN, that a meeting of the Chairperson and Council of the Village of Staplehurst, Nebraska, will be held at 7:00 P.M. on April 1st, 2025, hearing at the Village Hall, which meeting will be open to the public. An agenda for such meetings, kept continuously current, is available for public inspection at the office of the Village Hall. Except for items of an emergency nature, the agenda shall not be enlarged later than twenty-four hours before the scheduled commencement of the meeting.</w:t>
      </w:r>
    </w:p>
    <w:p w14:paraId="3753FE1D" w14:textId="77777777" w:rsidR="003640D5" w:rsidRDefault="003640D5" w:rsidP="003640D5"/>
    <w:p w14:paraId="2C486232" w14:textId="77777777" w:rsidR="003640D5" w:rsidRDefault="003640D5" w:rsidP="003640D5">
      <w:pPr>
        <w:pStyle w:val="ListParagraph"/>
        <w:numPr>
          <w:ilvl w:val="0"/>
          <w:numId w:val="1"/>
        </w:numPr>
        <w:spacing w:line="276" w:lineRule="auto"/>
      </w:pPr>
      <w:r>
        <w:t>Call meeting to order and announce the Open Meeting Act.</w:t>
      </w:r>
    </w:p>
    <w:p w14:paraId="6FEBF2D3" w14:textId="77777777" w:rsidR="003640D5" w:rsidRDefault="003640D5" w:rsidP="003640D5">
      <w:pPr>
        <w:pStyle w:val="ListParagraph"/>
        <w:numPr>
          <w:ilvl w:val="0"/>
          <w:numId w:val="1"/>
        </w:numPr>
        <w:spacing w:line="276" w:lineRule="auto"/>
      </w:pPr>
      <w:r>
        <w:t>Roll Call</w:t>
      </w:r>
    </w:p>
    <w:p w14:paraId="249E75D7" w14:textId="1E861162" w:rsidR="00BA13C7" w:rsidRDefault="003640D5" w:rsidP="00BA13C7">
      <w:pPr>
        <w:pStyle w:val="ListParagraph"/>
        <w:numPr>
          <w:ilvl w:val="0"/>
          <w:numId w:val="1"/>
        </w:numPr>
        <w:spacing w:line="276" w:lineRule="auto"/>
      </w:pPr>
      <w:r>
        <w:t>Call to approve February Minutes</w:t>
      </w:r>
    </w:p>
    <w:p w14:paraId="5FA50F27" w14:textId="7421CF7F" w:rsidR="003640D5" w:rsidRDefault="003640D5" w:rsidP="003640D5">
      <w:pPr>
        <w:pStyle w:val="ListParagraph"/>
        <w:numPr>
          <w:ilvl w:val="0"/>
          <w:numId w:val="1"/>
        </w:numPr>
        <w:spacing w:line="276" w:lineRule="auto"/>
      </w:pPr>
      <w:r>
        <w:t>Call to approve Village claims</w:t>
      </w:r>
    </w:p>
    <w:p w14:paraId="24034AF9" w14:textId="3D712622" w:rsidR="003640D5" w:rsidRDefault="003640D5" w:rsidP="003640D5">
      <w:pPr>
        <w:pStyle w:val="ListParagraph"/>
        <w:numPr>
          <w:ilvl w:val="0"/>
          <w:numId w:val="1"/>
        </w:numPr>
        <w:spacing w:line="276" w:lineRule="auto"/>
      </w:pPr>
      <w:r>
        <w:t>Call to approve F</w:t>
      </w:r>
      <w:r w:rsidR="00BA13C7">
        <w:t xml:space="preserve">ire </w:t>
      </w:r>
      <w:r>
        <w:t>D</w:t>
      </w:r>
      <w:r w:rsidR="00BA13C7">
        <w:t>ept.</w:t>
      </w:r>
      <w:r>
        <w:t xml:space="preserve"> claims</w:t>
      </w:r>
    </w:p>
    <w:p w14:paraId="4120FC8B" w14:textId="165B682D" w:rsidR="007179DC" w:rsidRDefault="007179DC" w:rsidP="003640D5">
      <w:pPr>
        <w:pStyle w:val="ListParagraph"/>
        <w:numPr>
          <w:ilvl w:val="0"/>
          <w:numId w:val="1"/>
        </w:numPr>
        <w:spacing w:line="276" w:lineRule="auto"/>
      </w:pPr>
      <w:r>
        <w:t>Fire Department Garage Door</w:t>
      </w:r>
    </w:p>
    <w:p w14:paraId="633C85E8" w14:textId="1E1FE35D" w:rsidR="003640D5" w:rsidRDefault="003640D5" w:rsidP="003640D5">
      <w:pPr>
        <w:pStyle w:val="ListParagraph"/>
        <w:numPr>
          <w:ilvl w:val="0"/>
          <w:numId w:val="1"/>
        </w:numPr>
        <w:spacing w:line="276" w:lineRule="auto"/>
      </w:pPr>
      <w:r>
        <w:t>Call to approve plot extension at 805 A St.</w:t>
      </w:r>
    </w:p>
    <w:p w14:paraId="4BA771CC" w14:textId="26090EC6" w:rsidR="003640D5" w:rsidRDefault="003640D5" w:rsidP="003640D5">
      <w:pPr>
        <w:pStyle w:val="ListParagraph"/>
        <w:numPr>
          <w:ilvl w:val="0"/>
          <w:numId w:val="1"/>
        </w:numPr>
        <w:spacing w:line="276" w:lineRule="auto"/>
      </w:pPr>
      <w:r>
        <w:t>Call to change safe deposit box signers for Jones Bank</w:t>
      </w:r>
    </w:p>
    <w:p w14:paraId="791A310A" w14:textId="3B89E21E" w:rsidR="003640D5" w:rsidRDefault="003640D5" w:rsidP="003640D5">
      <w:pPr>
        <w:pStyle w:val="ListParagraph"/>
        <w:numPr>
          <w:ilvl w:val="0"/>
          <w:numId w:val="1"/>
        </w:numPr>
        <w:spacing w:line="276" w:lineRule="auto"/>
      </w:pPr>
      <w:r>
        <w:t>Call to approve Policy/Procedures</w:t>
      </w:r>
    </w:p>
    <w:p w14:paraId="01F70FBA" w14:textId="064C24E4" w:rsidR="003640D5" w:rsidRDefault="003640D5" w:rsidP="003640D5">
      <w:pPr>
        <w:pStyle w:val="ListParagraph"/>
        <w:numPr>
          <w:ilvl w:val="0"/>
          <w:numId w:val="1"/>
        </w:numPr>
        <w:spacing w:line="276" w:lineRule="auto"/>
      </w:pPr>
      <w:r>
        <w:t>Call to approve Shred Day</w:t>
      </w:r>
    </w:p>
    <w:p w14:paraId="7E22F376" w14:textId="77777777" w:rsidR="003640D5" w:rsidRDefault="003640D5" w:rsidP="003640D5">
      <w:pPr>
        <w:pStyle w:val="ListParagraph"/>
        <w:numPr>
          <w:ilvl w:val="0"/>
          <w:numId w:val="1"/>
        </w:numPr>
        <w:spacing w:line="276" w:lineRule="auto"/>
      </w:pPr>
      <w:r>
        <w:t>Adjourn</w:t>
      </w:r>
    </w:p>
    <w:p w14:paraId="1DE2EC1C" w14:textId="77777777" w:rsidR="003640D5" w:rsidRDefault="003640D5" w:rsidP="003640D5"/>
    <w:p w14:paraId="4FB35F70" w14:textId="77777777" w:rsidR="006B1A43" w:rsidRDefault="006B1A43"/>
    <w:sectPr w:rsidR="006B1A43" w:rsidSect="006B1A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C792D"/>
    <w:multiLevelType w:val="hybridMultilevel"/>
    <w:tmpl w:val="F7B6C6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55351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A43"/>
    <w:rsid w:val="001E4744"/>
    <w:rsid w:val="00320344"/>
    <w:rsid w:val="003640D5"/>
    <w:rsid w:val="005C7487"/>
    <w:rsid w:val="006B1A43"/>
    <w:rsid w:val="007179DC"/>
    <w:rsid w:val="00744CAC"/>
    <w:rsid w:val="00BA13C7"/>
    <w:rsid w:val="00BF60E6"/>
    <w:rsid w:val="00D81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33B1"/>
  <w15:chartTrackingRefBased/>
  <w15:docId w15:val="{EC7DA726-000B-42EA-88F1-47EED36C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A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1A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1A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1A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1A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1A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1A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1A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1A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A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1A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1A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1A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1A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1A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A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A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A43"/>
    <w:rPr>
      <w:rFonts w:eastAsiaTheme="majorEastAsia" w:cstheme="majorBidi"/>
      <w:color w:val="272727" w:themeColor="text1" w:themeTint="D8"/>
    </w:rPr>
  </w:style>
  <w:style w:type="paragraph" w:styleId="Title">
    <w:name w:val="Title"/>
    <w:basedOn w:val="Normal"/>
    <w:next w:val="Normal"/>
    <w:link w:val="TitleChar"/>
    <w:uiPriority w:val="10"/>
    <w:qFormat/>
    <w:rsid w:val="006B1A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A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A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A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A43"/>
    <w:pPr>
      <w:spacing w:before="160"/>
      <w:jc w:val="center"/>
    </w:pPr>
    <w:rPr>
      <w:i/>
      <w:iCs/>
      <w:color w:val="404040" w:themeColor="text1" w:themeTint="BF"/>
    </w:rPr>
  </w:style>
  <w:style w:type="character" w:customStyle="1" w:styleId="QuoteChar">
    <w:name w:val="Quote Char"/>
    <w:basedOn w:val="DefaultParagraphFont"/>
    <w:link w:val="Quote"/>
    <w:uiPriority w:val="29"/>
    <w:rsid w:val="006B1A43"/>
    <w:rPr>
      <w:i/>
      <w:iCs/>
      <w:color w:val="404040" w:themeColor="text1" w:themeTint="BF"/>
    </w:rPr>
  </w:style>
  <w:style w:type="paragraph" w:styleId="ListParagraph">
    <w:name w:val="List Paragraph"/>
    <w:basedOn w:val="Normal"/>
    <w:uiPriority w:val="34"/>
    <w:qFormat/>
    <w:rsid w:val="006B1A43"/>
    <w:pPr>
      <w:ind w:left="720"/>
      <w:contextualSpacing/>
    </w:pPr>
  </w:style>
  <w:style w:type="character" w:styleId="IntenseEmphasis">
    <w:name w:val="Intense Emphasis"/>
    <w:basedOn w:val="DefaultParagraphFont"/>
    <w:uiPriority w:val="21"/>
    <w:qFormat/>
    <w:rsid w:val="006B1A43"/>
    <w:rPr>
      <w:i/>
      <w:iCs/>
      <w:color w:val="0F4761" w:themeColor="accent1" w:themeShade="BF"/>
    </w:rPr>
  </w:style>
  <w:style w:type="paragraph" w:styleId="IntenseQuote">
    <w:name w:val="Intense Quote"/>
    <w:basedOn w:val="Normal"/>
    <w:next w:val="Normal"/>
    <w:link w:val="IntenseQuoteChar"/>
    <w:uiPriority w:val="30"/>
    <w:qFormat/>
    <w:rsid w:val="006B1A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1A43"/>
    <w:rPr>
      <w:i/>
      <w:iCs/>
      <w:color w:val="0F4761" w:themeColor="accent1" w:themeShade="BF"/>
    </w:rPr>
  </w:style>
  <w:style w:type="character" w:styleId="IntenseReference">
    <w:name w:val="Intense Reference"/>
    <w:basedOn w:val="DefaultParagraphFont"/>
    <w:uiPriority w:val="32"/>
    <w:qFormat/>
    <w:rsid w:val="006B1A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96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Clerk/Treasurer</dc:creator>
  <cp:keywords/>
  <dc:description/>
  <cp:lastModifiedBy>Village Clerk/Treasurer</cp:lastModifiedBy>
  <cp:revision>4</cp:revision>
  <dcterms:created xsi:type="dcterms:W3CDTF">2025-03-27T21:10:00Z</dcterms:created>
  <dcterms:modified xsi:type="dcterms:W3CDTF">2025-03-28T13:45:00Z</dcterms:modified>
</cp:coreProperties>
</file>